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33D2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F1928">
              <w:rPr>
                <w:rFonts w:ascii="Times New Roman" w:hAnsi="Times New Roman"/>
                <w:sz w:val="22"/>
              </w:rPr>
              <w:t>2</w:t>
            </w:r>
            <w:r w:rsidR="00933D21">
              <w:rPr>
                <w:rFonts w:ascii="Times New Roman" w:hAnsi="Times New Roman"/>
                <w:sz w:val="22"/>
              </w:rPr>
              <w:t>3011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933D21">
              <w:t>1</w:t>
            </w:r>
            <w:r w:rsidR="00EF1928">
              <w:t>9</w:t>
            </w:r>
            <w:r w:rsidR="00CE1910">
              <w:t>.0</w:t>
            </w:r>
            <w:r w:rsidR="00EF1928">
              <w:t>9</w:t>
            </w:r>
            <w:r w:rsidR="00CE1910">
              <w:t>.2019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EF1928">
        <w:rPr>
          <w:rFonts w:ascii="Times New Roman" w:hAnsi="Times New Roman"/>
        </w:rPr>
        <w:t>elor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6475C1">
        <w:rPr>
          <w:rFonts w:ascii="Times New Roman" w:hAnsi="Times New Roman"/>
        </w:rPr>
        <w:t>închiriere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terenurile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</w:t>
      </w:r>
      <w:proofErr w:type="spellEnd"/>
      <w:r w:rsidR="00EF1928">
        <w:rPr>
          <w:rFonts w:ascii="Times New Roman" w:hAnsi="Times New Roman"/>
        </w:rPr>
        <w:t xml:space="preserve"> care </w:t>
      </w:r>
      <w:proofErr w:type="spellStart"/>
      <w:r w:rsidR="00EF1928">
        <w:rPr>
          <w:rFonts w:ascii="Times New Roman" w:hAnsi="Times New Roman"/>
        </w:rPr>
        <w:t>sunt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edificate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Extinderi</w:t>
      </w:r>
      <w:proofErr w:type="spellEnd"/>
      <w:r w:rsidR="00EF1928">
        <w:rPr>
          <w:rFonts w:ascii="Times New Roman" w:hAnsi="Times New Roman"/>
        </w:rPr>
        <w:t xml:space="preserve"> la </w:t>
      </w:r>
      <w:proofErr w:type="spellStart"/>
      <w:r w:rsidR="00EF1928">
        <w:rPr>
          <w:rFonts w:ascii="Times New Roman" w:hAnsi="Times New Roman"/>
        </w:rPr>
        <w:t>parterul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blocurilor</w:t>
      </w:r>
      <w:proofErr w:type="spellEnd"/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EF1928" w:rsidRPr="00AD3B9D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933D21">
        <w:rPr>
          <w:rFonts w:ascii="Times New Roman" w:hAnsi="Times New Roman"/>
          <w:szCs w:val="24"/>
        </w:rPr>
        <w:t>propunerea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Municipiului</w:t>
      </w:r>
      <w:proofErr w:type="spellEnd"/>
      <w:r w:rsidR="00933D21">
        <w:rPr>
          <w:rFonts w:ascii="Times New Roman" w:hAnsi="Times New Roman"/>
          <w:szCs w:val="24"/>
        </w:rPr>
        <w:t xml:space="preserve"> Dej, </w:t>
      </w:r>
      <w:proofErr w:type="spellStart"/>
      <w:r w:rsidR="00933D21">
        <w:rPr>
          <w:rFonts w:ascii="Times New Roman" w:hAnsi="Times New Roman"/>
          <w:szCs w:val="24"/>
        </w:rPr>
        <w:t>pentru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beneficiarii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Contractelor de concesiune pentru terenurile pe care sunt edificate „Extinderi la parterul blocurilor”</w:t>
      </w:r>
      <w:r w:rsidR="007417D0">
        <w:rPr>
          <w:rFonts w:ascii="Times New Roman" w:hAnsi="Times New Roman"/>
          <w:bCs/>
          <w:szCs w:val="24"/>
          <w:lang w:val="ro-RO"/>
        </w:rPr>
        <w:t>, care au fost concesionate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EF1928">
        <w:rPr>
          <w:rFonts w:ascii="Times New Roman" w:hAnsi="Times New Roman"/>
          <w:bCs/>
          <w:szCs w:val="24"/>
          <w:lang w:val="ro-RO"/>
        </w:rPr>
        <w:t xml:space="preserve">, </w:t>
      </w:r>
      <w:r w:rsidR="006475C1">
        <w:rPr>
          <w:rFonts w:ascii="Times New Roman" w:hAnsi="Times New Roman"/>
          <w:bCs/>
          <w:szCs w:val="24"/>
          <w:lang w:val="ro-RO"/>
        </w:rPr>
        <w:t>care expiră in noiembrie 2019 și care nu au reușit să își înscrie construcțiile edificate în Cartea Funciară</w:t>
      </w:r>
      <w:r w:rsidR="00933D21">
        <w:rPr>
          <w:rFonts w:ascii="Times New Roman" w:hAnsi="Times New Roman"/>
          <w:bCs/>
          <w:szCs w:val="24"/>
          <w:lang w:val="ro-RO"/>
        </w:rPr>
        <w:t xml:space="preserve"> (datorită procedurii foarte complicată și durată la B.C.P.I.)</w:t>
      </w:r>
      <w:r w:rsidR="006475C1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 xml:space="preserve">se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7417D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7417D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unor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noi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6475C1"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, </w:t>
      </w:r>
      <w:proofErr w:type="spellStart"/>
      <w:r w:rsidR="00EF1928">
        <w:rPr>
          <w:rFonts w:ascii="Times New Roman" w:hAnsi="Times New Roman"/>
          <w:bCs/>
          <w:szCs w:val="24"/>
          <w:lang w:val="fr-FR"/>
        </w:rPr>
        <w:t>conform</w:t>
      </w:r>
      <w:proofErr w:type="spellEnd"/>
      <w:r w:rsid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B02700">
        <w:rPr>
          <w:rFonts w:ascii="Times New Roman" w:hAnsi="Times New Roman"/>
          <w:szCs w:val="24"/>
        </w:rPr>
        <w:t>Pe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aceste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terenuri</w:t>
      </w:r>
      <w:proofErr w:type="spellEnd"/>
      <w:r w:rsidR="00B02700">
        <w:rPr>
          <w:rFonts w:ascii="Times New Roman" w:hAnsi="Times New Roman"/>
          <w:szCs w:val="24"/>
        </w:rPr>
        <w:t xml:space="preserve"> nu se pot </w:t>
      </w:r>
      <w:proofErr w:type="spellStart"/>
      <w:r w:rsidR="00B02700">
        <w:rPr>
          <w:rFonts w:ascii="Times New Roman" w:hAnsi="Times New Roman"/>
          <w:szCs w:val="24"/>
        </w:rPr>
        <w:t>încheia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noi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contracte</w:t>
      </w:r>
      <w:proofErr w:type="spellEnd"/>
      <w:r w:rsidR="00B02700">
        <w:rPr>
          <w:rFonts w:ascii="Times New Roman" w:hAnsi="Times New Roman"/>
          <w:szCs w:val="24"/>
        </w:rPr>
        <w:t xml:space="preserve"> de </w:t>
      </w:r>
      <w:proofErr w:type="spellStart"/>
      <w:r w:rsidR="00B02700">
        <w:rPr>
          <w:rFonts w:ascii="Times New Roman" w:hAnsi="Times New Roman"/>
          <w:szCs w:val="24"/>
        </w:rPr>
        <w:t>concesiune</w:t>
      </w:r>
      <w:proofErr w:type="spellEnd"/>
      <w:r w:rsidR="00B02700">
        <w:rPr>
          <w:rFonts w:ascii="Times New Roman" w:hAnsi="Times New Roman"/>
          <w:szCs w:val="24"/>
        </w:rPr>
        <w:t xml:space="preserve">, </w:t>
      </w:r>
      <w:proofErr w:type="spellStart"/>
      <w:r w:rsidR="00B02700">
        <w:rPr>
          <w:rFonts w:ascii="Times New Roman" w:hAnsi="Times New Roman"/>
          <w:szCs w:val="24"/>
        </w:rPr>
        <w:t>până</w:t>
      </w:r>
      <w:proofErr w:type="spellEnd"/>
      <w:r w:rsidR="00B02700">
        <w:rPr>
          <w:rFonts w:ascii="Times New Roman" w:hAnsi="Times New Roman"/>
          <w:szCs w:val="24"/>
        </w:rPr>
        <w:t xml:space="preserve"> nu </w:t>
      </w:r>
      <w:proofErr w:type="spellStart"/>
      <w:r w:rsidR="00B02700">
        <w:rPr>
          <w:rFonts w:ascii="Times New Roman" w:hAnsi="Times New Roman"/>
          <w:szCs w:val="24"/>
        </w:rPr>
        <w:t>exista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extrase</w:t>
      </w:r>
      <w:proofErr w:type="spellEnd"/>
      <w:r w:rsidR="00B02700">
        <w:rPr>
          <w:rFonts w:ascii="Times New Roman" w:hAnsi="Times New Roman"/>
          <w:szCs w:val="24"/>
        </w:rPr>
        <w:t xml:space="preserve"> de Carte </w:t>
      </w:r>
      <w:proofErr w:type="spellStart"/>
      <w:r w:rsidR="00B02700">
        <w:rPr>
          <w:rFonts w:ascii="Times New Roman" w:hAnsi="Times New Roman"/>
          <w:szCs w:val="24"/>
        </w:rPr>
        <w:t>Funciară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pentru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terenurile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aferente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construcțiilor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edificate</w:t>
      </w:r>
      <w:proofErr w:type="spellEnd"/>
      <w:r w:rsidR="00B02700">
        <w:rPr>
          <w:rFonts w:ascii="Times New Roman" w:hAnsi="Times New Roman"/>
          <w:szCs w:val="24"/>
        </w:rPr>
        <w:t xml:space="preserve">, conform Art. 22, </w:t>
      </w:r>
      <w:proofErr w:type="spellStart"/>
      <w:r w:rsidR="00B02700">
        <w:rPr>
          <w:rFonts w:ascii="Times New Roman" w:hAnsi="Times New Roman"/>
          <w:szCs w:val="24"/>
        </w:rPr>
        <w:t>alin</w:t>
      </w:r>
      <w:proofErr w:type="spellEnd"/>
      <w:r w:rsidR="00B02700">
        <w:rPr>
          <w:rFonts w:ascii="Times New Roman" w:hAnsi="Times New Roman"/>
          <w:szCs w:val="24"/>
        </w:rPr>
        <w:t xml:space="preserve">. (2) </w:t>
      </w:r>
      <w:proofErr w:type="gramStart"/>
      <w:r w:rsidR="00B02700">
        <w:rPr>
          <w:rFonts w:ascii="Times New Roman" w:hAnsi="Times New Roman"/>
          <w:szCs w:val="24"/>
        </w:rPr>
        <w:t>din</w:t>
      </w:r>
      <w:proofErr w:type="gramEnd"/>
      <w:r w:rsidR="00B02700">
        <w:rPr>
          <w:rFonts w:ascii="Times New Roman" w:hAnsi="Times New Roman"/>
          <w:szCs w:val="24"/>
        </w:rPr>
        <w:t xml:space="preserve"> </w:t>
      </w:r>
      <w:r w:rsidR="00B02700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</w:t>
      </w:r>
      <w:bookmarkStart w:id="0" w:name="_GoBack"/>
      <w:bookmarkEnd w:id="0"/>
      <w:r w:rsidR="00B02700">
        <w:rPr>
          <w:rFonts w:ascii="Times New Roman" w:hAnsi="Times New Roman"/>
          <w:bCs/>
          <w:szCs w:val="24"/>
          <w:lang w:val="ro-RO"/>
        </w:rPr>
        <w:t>.</w:t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Ta</w:t>
      </w:r>
      <w:r w:rsidR="00B02700">
        <w:rPr>
          <w:rFonts w:ascii="Times New Roman" w:hAnsi="Times New Roman"/>
          <w:szCs w:val="24"/>
        </w:rPr>
        <w:t>rifele</w:t>
      </w:r>
      <w:proofErr w:type="spellEnd"/>
      <w:r w:rsidR="00933D21">
        <w:rPr>
          <w:rFonts w:ascii="Times New Roman" w:hAnsi="Times New Roman"/>
          <w:szCs w:val="24"/>
        </w:rPr>
        <w:t xml:space="preserve"> de </w:t>
      </w:r>
      <w:proofErr w:type="spellStart"/>
      <w:r w:rsidR="00933D21">
        <w:rPr>
          <w:rFonts w:ascii="Times New Roman" w:hAnsi="Times New Roman"/>
          <w:szCs w:val="24"/>
        </w:rPr>
        <w:t>închiriere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propuse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</w:t>
      </w:r>
      <w:r w:rsidR="00EF1928">
        <w:rPr>
          <w:rFonts w:ascii="Times New Roman" w:hAnsi="Times New Roman"/>
          <w:szCs w:val="24"/>
        </w:rPr>
        <w:t>rile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r w:rsidR="00B02700">
        <w:rPr>
          <w:rFonts w:ascii="Times New Roman" w:hAnsi="Times New Roman"/>
          <w:bCs/>
          <w:szCs w:val="24"/>
          <w:lang w:val="ro-RO"/>
        </w:rPr>
        <w:t xml:space="preserve">pe care sunt edificate „Extinderi la parterul blocurilor”, </w:t>
      </w:r>
      <w:proofErr w:type="spellStart"/>
      <w:r w:rsidR="00EF1928">
        <w:rPr>
          <w:rFonts w:ascii="Times New Roman" w:hAnsi="Times New Roman"/>
          <w:szCs w:val="24"/>
        </w:rPr>
        <w:t>sunt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cuprinse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în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r w:rsidR="00EF1928"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B02700" w:rsidRPr="00B02700">
        <w:rPr>
          <w:rFonts w:ascii="Times New Roman" w:hAnsi="Times New Roman"/>
          <w:bCs/>
          <w:szCs w:val="24"/>
          <w:lang w:val="fr-FR"/>
        </w:rPr>
        <w:t>Tarifele</w:t>
      </w:r>
      <w:proofErr w:type="spellEnd"/>
      <w:r w:rsidR="00933D21">
        <w:rPr>
          <w:rFonts w:ascii="Times New Roman" w:hAnsi="Times New Roman"/>
          <w:szCs w:val="24"/>
        </w:rPr>
        <w:t xml:space="preserve"> de </w:t>
      </w:r>
      <w:proofErr w:type="spellStart"/>
      <w:r w:rsidR="00933D21">
        <w:rPr>
          <w:rFonts w:ascii="Times New Roman" w:hAnsi="Times New Roman"/>
          <w:szCs w:val="24"/>
        </w:rPr>
        <w:t>închiriere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 w:rsidRPr="00EF1928">
        <w:rPr>
          <w:rFonts w:ascii="Times New Roman" w:hAnsi="Times New Roman"/>
          <w:bCs/>
          <w:szCs w:val="24"/>
          <w:lang w:val="fr-FR"/>
        </w:rPr>
        <w:t>se v</w:t>
      </w:r>
      <w:r w:rsidR="00B02700">
        <w:rPr>
          <w:rFonts w:ascii="Times New Roman" w:hAnsi="Times New Roman"/>
          <w:bCs/>
          <w:szCs w:val="24"/>
          <w:lang w:val="fr-FR"/>
        </w:rPr>
        <w:t>or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933D21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 w:rsidR="00896B2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896B20">
        <w:rPr>
          <w:rFonts w:ascii="Times New Roman" w:hAnsi="Times New Roman"/>
          <w:szCs w:val="24"/>
        </w:rPr>
        <w:t>este</w:t>
      </w:r>
      <w:proofErr w:type="spellEnd"/>
      <w:proofErr w:type="gramEnd"/>
      <w:r w:rsidR="00896B20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EF1928">
        <w:rPr>
          <w:rFonts w:ascii="Times New Roman" w:hAnsi="Times New Roman"/>
          <w:szCs w:val="24"/>
        </w:rPr>
        <w:t xml:space="preserve">, </w:t>
      </w:r>
      <w:proofErr w:type="spellStart"/>
      <w:r w:rsidR="00EF1928">
        <w:rPr>
          <w:rFonts w:ascii="Times New Roman" w:hAnsi="Times New Roman"/>
          <w:szCs w:val="24"/>
        </w:rPr>
        <w:t>începând</w:t>
      </w:r>
      <w:proofErr w:type="spellEnd"/>
      <w:r w:rsidR="00EF1928">
        <w:rPr>
          <w:rFonts w:ascii="Times New Roman" w:hAnsi="Times New Roman"/>
          <w:szCs w:val="24"/>
        </w:rPr>
        <w:t xml:space="preserve"> cu data </w:t>
      </w:r>
      <w:proofErr w:type="spellStart"/>
      <w:r w:rsidR="00EF1928">
        <w:rPr>
          <w:rFonts w:ascii="Times New Roman" w:hAnsi="Times New Roman"/>
          <w:szCs w:val="24"/>
        </w:rPr>
        <w:t>de</w:t>
      </w:r>
      <w:proofErr w:type="spellEnd"/>
      <w:r w:rsidR="00EF1928">
        <w:rPr>
          <w:rFonts w:ascii="Times New Roman" w:hAnsi="Times New Roman"/>
          <w:szCs w:val="24"/>
        </w:rPr>
        <w:t xml:space="preserve"> 01.11</w:t>
      </w:r>
      <w:r w:rsidR="00896B20">
        <w:rPr>
          <w:rFonts w:ascii="Times New Roman" w:hAnsi="Times New Roman"/>
          <w:szCs w:val="24"/>
        </w:rPr>
        <w:t>.201</w:t>
      </w:r>
      <w:r w:rsidR="00EF1928">
        <w:rPr>
          <w:rFonts w:ascii="Times New Roman" w:hAnsi="Times New Roman"/>
          <w:szCs w:val="24"/>
        </w:rPr>
        <w:t>9</w:t>
      </w:r>
      <w:r w:rsidR="00896B20">
        <w:rPr>
          <w:rFonts w:ascii="Times New Roman" w:hAnsi="Times New Roman"/>
          <w:szCs w:val="24"/>
        </w:rPr>
        <w:t>.</w:t>
      </w: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Contractelor de </w:t>
      </w:r>
      <w:r w:rsidR="00933D21">
        <w:rPr>
          <w:rFonts w:ascii="Times New Roman" w:hAnsi="Times New Roman"/>
          <w:bCs/>
          <w:szCs w:val="24"/>
          <w:lang w:val="ro-RO"/>
        </w:rPr>
        <w:t xml:space="preserve">închiriere </w:t>
      </w:r>
      <w:r w:rsidR="00EF1928">
        <w:rPr>
          <w:rFonts w:ascii="Times New Roman" w:hAnsi="Times New Roman"/>
          <w:bCs/>
          <w:szCs w:val="24"/>
          <w:lang w:val="ro-RO"/>
        </w:rPr>
        <w:t xml:space="preserve">pentru terenurile pe care sunt edificate „Extinderi la parterul blocurilor”, </w:t>
      </w:r>
      <w:proofErr w:type="spellStart"/>
      <w:r w:rsidR="00EF1928">
        <w:rPr>
          <w:rFonts w:ascii="Times New Roman" w:hAnsi="Times New Roman"/>
          <w:bCs/>
          <w:szCs w:val="24"/>
          <w:lang w:val="fr-FR"/>
        </w:rPr>
        <w:t>conform</w:t>
      </w:r>
      <w:proofErr w:type="spellEnd"/>
      <w:r w:rsid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CE1910" w:rsidRPr="00B6224F" w:rsidRDefault="00CE1910" w:rsidP="00CE1910">
      <w:pPr>
        <w:jc w:val="both"/>
        <w:rPr>
          <w:rFonts w:ascii="Times New Roman" w:hAnsi="Times New Roman"/>
          <w:caps/>
          <w:szCs w:val="24"/>
          <w:lang w:val="ro-RO"/>
        </w:rPr>
      </w:pP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475C1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33D2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2495B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700"/>
    <w:rsid w:val="00B02C81"/>
    <w:rsid w:val="00B05EF9"/>
    <w:rsid w:val="00B72493"/>
    <w:rsid w:val="00B8392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217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2019-09-19T08:58:00Z</cp:lastPrinted>
  <dcterms:created xsi:type="dcterms:W3CDTF">2019-09-19T07:07:00Z</dcterms:created>
  <dcterms:modified xsi:type="dcterms:W3CDTF">2019-09-19T08:59:00Z</dcterms:modified>
</cp:coreProperties>
</file>